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Default="0051190C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</w:p>
    <w:p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jednací:  Počet listů: </w:t>
      </w:r>
      <w:r w:rsidR="001344A8">
        <w:rPr>
          <w:rFonts w:ascii="Calibri" w:hAnsi="Calibri" w:cs="Calibri"/>
        </w:rPr>
        <w:t>1</w:t>
      </w:r>
    </w:p>
    <w:p w:rsidR="00707F39" w:rsidRDefault="001A0C4C" w:rsidP="002E5101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="002E5101">
        <w:rPr>
          <w:rFonts w:ascii="Calibri" w:hAnsi="Calibri" w:cs="Calibri"/>
        </w:rPr>
        <w:t xml:space="preserve">         </w:t>
      </w:r>
      <w:r w:rsidRPr="00CA62D5">
        <w:rPr>
          <w:rFonts w:ascii="Calibri" w:hAnsi="Calibri" w:cs="Calibri"/>
        </w:rPr>
        <w:tab/>
        <w:t>svazků:</w:t>
      </w:r>
      <w:r w:rsidR="002E5101">
        <w:rPr>
          <w:rFonts w:ascii="Calibri" w:hAnsi="Calibri" w:cs="Calibri"/>
        </w:rPr>
        <w:t xml:space="preserve">     </w:t>
      </w:r>
    </w:p>
    <w:p w:rsidR="002E5101" w:rsidRPr="00CA62D5" w:rsidRDefault="002E5101" w:rsidP="002E5101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Nelistinné přílohy – počet:</w:t>
      </w:r>
      <w:r w:rsidRPr="00CA62D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</w:t>
      </w:r>
      <w:r w:rsidRPr="00CA62D5">
        <w:rPr>
          <w:rFonts w:ascii="Calibri" w:hAnsi="Calibri" w:cs="Calibri"/>
        </w:rPr>
        <w:t>druh:</w:t>
      </w: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:rsidR="001344A8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</w:p>
    <w:p w:rsidR="00F165A9" w:rsidRDefault="00707F39" w:rsidP="00830D32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OHLÁŠENÍ </w:t>
      </w:r>
      <w:r w:rsidR="007233F6">
        <w:rPr>
          <w:rFonts w:ascii="Calibri" w:hAnsi="Calibri" w:cs="Calibri"/>
          <w:b/>
          <w:sz w:val="28"/>
          <w:szCs w:val="28"/>
        </w:rPr>
        <w:t>K MÍSTNÍMU POPLATKU</w:t>
      </w:r>
      <w:r w:rsidR="00830D32">
        <w:rPr>
          <w:rFonts w:ascii="Calibri" w:hAnsi="Calibri" w:cs="Calibri"/>
          <w:b/>
          <w:sz w:val="28"/>
          <w:szCs w:val="28"/>
        </w:rPr>
        <w:t xml:space="preserve"> </w:t>
      </w:r>
      <w:r w:rsidR="007233F6">
        <w:rPr>
          <w:rFonts w:ascii="Calibri" w:hAnsi="Calibri" w:cs="Calibri"/>
          <w:b/>
          <w:sz w:val="28"/>
          <w:szCs w:val="28"/>
        </w:rPr>
        <w:t>Z</w:t>
      </w:r>
      <w:r w:rsidR="00F165A9">
        <w:rPr>
          <w:rFonts w:ascii="Calibri" w:hAnsi="Calibri" w:cs="Calibri"/>
          <w:b/>
          <w:sz w:val="28"/>
          <w:szCs w:val="28"/>
        </w:rPr>
        <w:t>E VSTUPNÉHO</w:t>
      </w:r>
    </w:p>
    <w:p w:rsidR="00F165A9" w:rsidRDefault="00F165A9" w:rsidP="00830D32">
      <w:pPr>
        <w:tabs>
          <w:tab w:val="left" w:pos="3261"/>
          <w:tab w:val="left" w:pos="4820"/>
          <w:tab w:val="left" w:pos="7513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</w:t>
      </w:r>
      <w:r w:rsidR="00045D1E" w:rsidRPr="00045D1E">
        <w:rPr>
          <w:rFonts w:asciiTheme="minorHAnsi" w:hAnsiTheme="minorHAnsi" w:cstheme="minorHAnsi"/>
          <w:sz w:val="26"/>
          <w:szCs w:val="26"/>
        </w:rPr>
        <w:t>azba poplatku činí z</w:t>
      </w:r>
      <w:r>
        <w:rPr>
          <w:rFonts w:asciiTheme="minorHAnsi" w:hAnsiTheme="minorHAnsi" w:cstheme="minorHAnsi"/>
          <w:sz w:val="26"/>
          <w:szCs w:val="26"/>
        </w:rPr>
        <w:t> vybraného vstupného na kulturní, prodejní nebo reklamní akci 20 %.</w:t>
      </w:r>
    </w:p>
    <w:p w:rsidR="00653C57" w:rsidRDefault="00653C57" w:rsidP="00653C57">
      <w:pPr>
        <w:pBdr>
          <w:bottom w:val="outset" w:sz="6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</w:t>
      </w:r>
      <w:r w:rsidR="007B4BEC">
        <w:rPr>
          <w:rFonts w:asciiTheme="minorHAnsi" w:hAnsiTheme="minorHAnsi" w:cstheme="minorHAnsi"/>
          <w:b/>
          <w:sz w:val="22"/>
          <w:szCs w:val="22"/>
        </w:rPr>
        <w:t xml:space="preserve">oplatník </w:t>
      </w:r>
      <w:r w:rsidR="007B4BEC" w:rsidRPr="007B4BEC">
        <w:rPr>
          <w:rFonts w:asciiTheme="minorHAnsi" w:hAnsiTheme="minorHAnsi" w:cstheme="minorHAnsi"/>
          <w:sz w:val="22"/>
          <w:szCs w:val="22"/>
        </w:rPr>
        <w:t>(osoba, která akci pořádá)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3E60A3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 - jméno, příjmení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Právnická osoba – název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 nebo sídla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</w:p>
    <w:p w:rsid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E1935"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 xml:space="preserve"> IČ</w:t>
      </w:r>
      <w:r w:rsidR="007B2B76">
        <w:rPr>
          <w:rFonts w:asciiTheme="minorHAnsi" w:hAnsiTheme="minorHAnsi" w:cstheme="minorHAnsi"/>
          <w:sz w:val="22"/>
          <w:szCs w:val="22"/>
        </w:rPr>
        <w:t>O</w:t>
      </w:r>
      <w:r w:rsidR="001E1935"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332B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konání akce</w:t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Druh akce (název a její obsahové zaměření)</w:t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konání akce (popř. čas)</w:t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07F39" w:rsidRDefault="00707F39" w:rsidP="00653C57">
      <w:pPr>
        <w:rPr>
          <w:rFonts w:asciiTheme="minorHAnsi" w:hAnsiTheme="minorHAnsi" w:cstheme="minorHAnsi"/>
          <w:sz w:val="22"/>
          <w:szCs w:val="22"/>
        </w:rPr>
      </w:pPr>
    </w:p>
    <w:p w:rsidR="00486227" w:rsidRDefault="00486227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b</w:t>
      </w:r>
      <w:r w:rsidR="00707F39">
        <w:rPr>
          <w:rFonts w:asciiTheme="minorHAnsi" w:hAnsiTheme="minorHAnsi" w:cstheme="minorHAnsi"/>
          <w:sz w:val="22"/>
          <w:szCs w:val="22"/>
        </w:rPr>
        <w:t>ude</w:t>
      </w:r>
      <w:r>
        <w:rPr>
          <w:rFonts w:asciiTheme="minorHAnsi" w:hAnsiTheme="minorHAnsi" w:cstheme="minorHAnsi"/>
          <w:sz w:val="22"/>
          <w:szCs w:val="22"/>
        </w:rPr>
        <w:t xml:space="preserve"> opakována:</w:t>
      </w:r>
    </w:p>
    <w:p w:rsidR="00D43C2E" w:rsidRDefault="00D43C2E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ne</w:t>
      </w:r>
    </w:p>
    <w:p w:rsidR="00830D32" w:rsidRDefault="00D43C2E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ano, a to ve dnech:….</w:t>
      </w:r>
      <w:r w:rsidR="00830D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707F39" w:rsidRDefault="00707F39" w:rsidP="0070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Jsme plátci DPH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07F39" w:rsidRDefault="00707F39" w:rsidP="0070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ne</w:t>
      </w:r>
    </w:p>
    <w:p w:rsidR="00707F39" w:rsidRDefault="00707F39" w:rsidP="0070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ano, nutno prokázat</w:t>
      </w:r>
    </w:p>
    <w:p w:rsidR="00707F39" w:rsidRDefault="00707F39" w:rsidP="00707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Poplatek ze vstupného bude snížen o daň z přidané hodnoty, je-li v ceně vstupného obsažena. </w:t>
      </w:r>
    </w:p>
    <w:p w:rsidR="00592237" w:rsidRPr="00592237" w:rsidRDefault="00592237" w:rsidP="00707F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Vyúčtování vstupného bude provedeno do 15 dnů po skončení akce.</w:t>
      </w:r>
      <w:bookmarkStart w:id="0" w:name="_GoBack"/>
      <w:bookmarkEnd w:id="0"/>
    </w:p>
    <w:p w:rsidR="00707F39" w:rsidRDefault="00707F39" w:rsidP="00830D32">
      <w:pPr>
        <w:rPr>
          <w:rFonts w:asciiTheme="minorHAnsi" w:hAnsiTheme="minorHAnsi" w:cstheme="minorHAnsi"/>
          <w:sz w:val="22"/>
          <w:szCs w:val="22"/>
        </w:rPr>
      </w:pPr>
    </w:p>
    <w:p w:rsidR="00FA2F1B" w:rsidRPr="00653C57" w:rsidRDefault="00FA2F1B" w:rsidP="00FA2F1B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:rsidR="00FA2F1B" w:rsidRDefault="00FA2F1B" w:rsidP="004A7FA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3447C">
        <w:rPr>
          <w:rFonts w:asciiTheme="minorHAnsi" w:hAnsiTheme="minorHAnsi" w:cstheme="minorHAnsi"/>
          <w:iCs/>
          <w:sz w:val="22"/>
          <w:szCs w:val="22"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7709E5" w:rsidRPr="00DE5320" w:rsidRDefault="004A7FA2" w:rsidP="00133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poplatníka</w:t>
      </w:r>
      <w:r w:rsidR="004D74A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B4B33">
        <w:rPr>
          <w:rFonts w:asciiTheme="minorHAnsi" w:hAnsiTheme="minorHAnsi" w:cstheme="minorHAnsi"/>
          <w:sz w:val="22"/>
          <w:szCs w:val="22"/>
        </w:rPr>
        <w:t>………………</w:t>
      </w:r>
      <w:r w:rsidR="007709E5">
        <w:rPr>
          <w:rFonts w:asciiTheme="minorHAnsi" w:hAnsiTheme="minorHAnsi" w:cstheme="minorHAnsi"/>
          <w:sz w:val="22"/>
          <w:szCs w:val="22"/>
        </w:rPr>
        <w:t xml:space="preserve"> </w:t>
      </w:r>
      <w:r w:rsidR="007709E5">
        <w:rPr>
          <w:rFonts w:asciiTheme="minorHAnsi" w:hAnsiTheme="minorHAnsi" w:cstheme="minorHAnsi"/>
          <w:sz w:val="22"/>
          <w:szCs w:val="22"/>
        </w:rPr>
        <w:tab/>
      </w:r>
      <w:r w:rsidR="007709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7709E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332BB" w:rsidRPr="007709E5">
        <w:rPr>
          <w:rFonts w:asciiTheme="minorHAnsi" w:hAnsiTheme="minorHAnsi" w:cstheme="minorHAnsi"/>
          <w:b/>
          <w:sz w:val="18"/>
          <w:szCs w:val="18"/>
        </w:rPr>
        <w:t xml:space="preserve">*) </w:t>
      </w:r>
      <w:r w:rsidR="001332BB" w:rsidRPr="007709E5">
        <w:rPr>
          <w:rFonts w:asciiTheme="minorHAnsi" w:hAnsiTheme="minorHAnsi" w:cstheme="minorHAnsi"/>
          <w:sz w:val="18"/>
          <w:szCs w:val="18"/>
        </w:rPr>
        <w:t>nehodící se škrtněte</w:t>
      </w:r>
    </w:p>
    <w:sectPr w:rsidR="007709E5" w:rsidRPr="00DE5320" w:rsidSect="00707F39">
      <w:headerReference w:type="default" r:id="rId7"/>
      <w:footerReference w:type="default" r:id="rId8"/>
      <w:pgSz w:w="11906" w:h="16838"/>
      <w:pgMar w:top="1134" w:right="1134" w:bottom="249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5" w:rsidRDefault="004D2155" w:rsidP="001A0C4C">
      <w:r>
        <w:separator/>
      </w:r>
    </w:p>
  </w:endnote>
  <w:endnote w:type="continuationSeparator" w:id="0">
    <w:p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</w:r>
    <w:proofErr w:type="gramStart"/>
    <w:r w:rsidRPr="007B5655">
      <w:rPr>
        <w:rFonts w:ascii="Arial" w:hAnsi="Arial" w:cs="Arial"/>
        <w:sz w:val="16"/>
        <w:szCs w:val="16"/>
      </w:rPr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195BD5" w:rsidRPr="00195BD5">
      <w:rPr>
        <w:rFonts w:ascii="Arial" w:hAnsi="Arial" w:cs="Arial"/>
        <w:sz w:val="16"/>
        <w:szCs w:val="16"/>
        <w:u w:val="single"/>
      </w:rPr>
      <w:t>hlavackova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@meu-police</w:t>
      </w:r>
      <w:proofErr w:type="gramEnd"/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 Náchod – Police nad Metují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</w:t>
    </w:r>
    <w:proofErr w:type="gramEnd"/>
    <w:r w:rsidRPr="007B5655">
      <w:rPr>
        <w:rFonts w:ascii="Arial" w:hAnsi="Arial" w:cs="Arial"/>
        <w:sz w:val="16"/>
        <w:szCs w:val="16"/>
      </w:rPr>
      <w:t>-4629551 / 0100</w:t>
    </w:r>
  </w:p>
  <w:p w:rsidR="00255894" w:rsidRPr="00255894" w:rsidRDefault="00255894" w:rsidP="00255894">
    <w:pPr>
      <w:tabs>
        <w:tab w:val="left" w:pos="3119"/>
        <w:tab w:val="left" w:pos="5387"/>
        <w:tab w:val="left" w:pos="7797"/>
      </w:tabs>
      <w:spacing w:before="40"/>
      <w:ind w:firstLine="142"/>
      <w:rPr>
        <w:rFonts w:ascii="Arial" w:hAnsi="Arial" w:cs="Arial"/>
        <w:sz w:val="16"/>
        <w:szCs w:val="16"/>
      </w:rPr>
    </w:pPr>
    <w:r w:rsidRPr="00255894">
      <w:rPr>
        <w:rFonts w:ascii="Arial" w:hAnsi="Arial" w:cs="Arial"/>
        <w:sz w:val="16"/>
        <w:szCs w:val="16"/>
      </w:rPr>
      <w:t xml:space="preserve">úřední dny a </w:t>
    </w:r>
    <w:proofErr w:type="gramStart"/>
    <w:r w:rsidRPr="00255894">
      <w:rPr>
        <w:rFonts w:ascii="Arial" w:hAnsi="Arial" w:cs="Arial"/>
        <w:sz w:val="16"/>
        <w:szCs w:val="16"/>
      </w:rPr>
      <w:t>hodiny : pondělí</w:t>
    </w:r>
    <w:proofErr w:type="gramEnd"/>
    <w:r w:rsidRPr="00255894">
      <w:rPr>
        <w:rFonts w:ascii="Arial" w:hAnsi="Arial" w:cs="Arial"/>
        <w:sz w:val="16"/>
        <w:szCs w:val="16"/>
      </w:rPr>
      <w:t xml:space="preserve"> a středa </w:t>
    </w:r>
    <w:r w:rsidRPr="00255894">
      <w:rPr>
        <w:rFonts w:ascii="Arial" w:hAnsi="Arial" w:cs="Arial"/>
        <w:b/>
        <w:sz w:val="16"/>
        <w:szCs w:val="16"/>
      </w:rPr>
      <w:t>8,00 – 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17,00</w:t>
    </w:r>
    <w:r w:rsidRPr="00255894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255894">
      <w:rPr>
        <w:rFonts w:ascii="Arial" w:hAnsi="Arial" w:cs="Arial"/>
        <w:sz w:val="16"/>
        <w:szCs w:val="16"/>
      </w:rPr>
      <w:t>hod.ostatní</w:t>
    </w:r>
    <w:proofErr w:type="spellEnd"/>
    <w:proofErr w:type="gramEnd"/>
    <w:r w:rsidRPr="00255894">
      <w:rPr>
        <w:rFonts w:ascii="Arial" w:hAnsi="Arial" w:cs="Arial"/>
        <w:sz w:val="16"/>
        <w:szCs w:val="16"/>
      </w:rPr>
      <w:t xml:space="preserve"> dny : </w:t>
    </w:r>
    <w:r w:rsidRPr="00255894">
      <w:rPr>
        <w:rFonts w:ascii="Arial" w:hAnsi="Arial" w:cs="Arial"/>
        <w:b/>
        <w:sz w:val="16"/>
        <w:szCs w:val="16"/>
      </w:rPr>
      <w:t>8,00 -11,30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14,30</w:t>
    </w:r>
    <w:r w:rsidRPr="00255894">
      <w:rPr>
        <w:rFonts w:ascii="Arial" w:hAnsi="Arial" w:cs="Arial"/>
        <w:sz w:val="16"/>
        <w:szCs w:val="16"/>
      </w:rPr>
      <w:t xml:space="preserve"> hod</w:t>
    </w:r>
  </w:p>
  <w:p w:rsidR="00255894" w:rsidRDefault="00255894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</w:p>
  <w:p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5" w:rsidRDefault="004D2155" w:rsidP="001A0C4C">
      <w:r>
        <w:separator/>
      </w:r>
    </w:p>
  </w:footnote>
  <w:footnote w:type="continuationSeparator" w:id="0">
    <w:p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45D1E"/>
    <w:rsid w:val="00050575"/>
    <w:rsid w:val="000C7FAF"/>
    <w:rsid w:val="001332BB"/>
    <w:rsid w:val="001344A8"/>
    <w:rsid w:val="00195BD5"/>
    <w:rsid w:val="001A0C4C"/>
    <w:rsid w:val="001E1935"/>
    <w:rsid w:val="0024130B"/>
    <w:rsid w:val="00255894"/>
    <w:rsid w:val="00295E6D"/>
    <w:rsid w:val="002E5101"/>
    <w:rsid w:val="0033372B"/>
    <w:rsid w:val="00345830"/>
    <w:rsid w:val="003832A0"/>
    <w:rsid w:val="003E19DF"/>
    <w:rsid w:val="003E60A3"/>
    <w:rsid w:val="00450BA0"/>
    <w:rsid w:val="00486227"/>
    <w:rsid w:val="004A7FA2"/>
    <w:rsid w:val="004D2155"/>
    <w:rsid w:val="004D74A4"/>
    <w:rsid w:val="0051190C"/>
    <w:rsid w:val="00512605"/>
    <w:rsid w:val="00577CDB"/>
    <w:rsid w:val="00592237"/>
    <w:rsid w:val="005E5867"/>
    <w:rsid w:val="00640D90"/>
    <w:rsid w:val="006515A8"/>
    <w:rsid w:val="00653C57"/>
    <w:rsid w:val="00666E9E"/>
    <w:rsid w:val="00680C80"/>
    <w:rsid w:val="00707F39"/>
    <w:rsid w:val="00721C5E"/>
    <w:rsid w:val="007233F6"/>
    <w:rsid w:val="007709E5"/>
    <w:rsid w:val="00790626"/>
    <w:rsid w:val="007A6327"/>
    <w:rsid w:val="007B2B76"/>
    <w:rsid w:val="007B4BEC"/>
    <w:rsid w:val="008032FE"/>
    <w:rsid w:val="008147C1"/>
    <w:rsid w:val="00816682"/>
    <w:rsid w:val="00830D32"/>
    <w:rsid w:val="0088160A"/>
    <w:rsid w:val="008B4B33"/>
    <w:rsid w:val="008E1752"/>
    <w:rsid w:val="00926104"/>
    <w:rsid w:val="009572E6"/>
    <w:rsid w:val="00975B4C"/>
    <w:rsid w:val="009F5620"/>
    <w:rsid w:val="00A04CD1"/>
    <w:rsid w:val="00A2165D"/>
    <w:rsid w:val="00A470FD"/>
    <w:rsid w:val="00A910CE"/>
    <w:rsid w:val="00B13B11"/>
    <w:rsid w:val="00B3151D"/>
    <w:rsid w:val="00B353E9"/>
    <w:rsid w:val="00BD5B29"/>
    <w:rsid w:val="00C31B76"/>
    <w:rsid w:val="00C76DF9"/>
    <w:rsid w:val="00C92C08"/>
    <w:rsid w:val="00CA62D5"/>
    <w:rsid w:val="00D03D40"/>
    <w:rsid w:val="00D06FDC"/>
    <w:rsid w:val="00D43C2E"/>
    <w:rsid w:val="00D45632"/>
    <w:rsid w:val="00D52944"/>
    <w:rsid w:val="00D7773A"/>
    <w:rsid w:val="00DB2116"/>
    <w:rsid w:val="00DE2298"/>
    <w:rsid w:val="00DE5320"/>
    <w:rsid w:val="00E133A3"/>
    <w:rsid w:val="00E16DCA"/>
    <w:rsid w:val="00E71A33"/>
    <w:rsid w:val="00E93C70"/>
    <w:rsid w:val="00E93EE1"/>
    <w:rsid w:val="00E96FB6"/>
    <w:rsid w:val="00EA7F14"/>
    <w:rsid w:val="00EB040B"/>
    <w:rsid w:val="00EE10C3"/>
    <w:rsid w:val="00F02E59"/>
    <w:rsid w:val="00F120B7"/>
    <w:rsid w:val="00F165A9"/>
    <w:rsid w:val="00F166BA"/>
    <w:rsid w:val="00F53116"/>
    <w:rsid w:val="00FA2F1B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7773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7438-F460-4793-ACC9-68ACF2E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Hlaváčková Jana</cp:lastModifiedBy>
  <cp:revision>3</cp:revision>
  <cp:lastPrinted>2017-10-25T14:38:00Z</cp:lastPrinted>
  <dcterms:created xsi:type="dcterms:W3CDTF">2019-03-18T07:54:00Z</dcterms:created>
  <dcterms:modified xsi:type="dcterms:W3CDTF">2019-03-18T08:06:00Z</dcterms:modified>
</cp:coreProperties>
</file>