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08D1E" w14:textId="77777777" w:rsidR="00A92BA2" w:rsidRDefault="00A92BA2" w:rsidP="00A92BA2">
      <w:pPr>
        <w:jc w:val="center"/>
        <w:rPr>
          <w:rFonts w:ascii="Calibri" w:hAnsi="Calibri" w:cs="Calibri"/>
          <w:b/>
          <w:bCs/>
          <w:sz w:val="36"/>
          <w:szCs w:val="36"/>
        </w:rPr>
      </w:pPr>
      <w:r w:rsidRPr="00A92BA2">
        <w:rPr>
          <w:rFonts w:ascii="Calibri" w:hAnsi="Calibri" w:cs="Calibri"/>
          <w:b/>
          <w:bCs/>
          <w:sz w:val="36"/>
          <w:szCs w:val="36"/>
        </w:rPr>
        <w:t>Oprava komunikace ul. K Vodojemu, dlážděná, živičná</w:t>
      </w:r>
    </w:p>
    <w:p w14:paraId="3F7C6CC0" w14:textId="77777777" w:rsidR="00A92BA2" w:rsidRDefault="00A92BA2">
      <w:pPr>
        <w:rPr>
          <w:rFonts w:ascii="Calibri" w:hAnsi="Calibri" w:cs="Calibri"/>
          <w:b/>
          <w:bCs/>
          <w:sz w:val="36"/>
          <w:szCs w:val="36"/>
        </w:rPr>
      </w:pPr>
    </w:p>
    <w:p w14:paraId="5ABB8E80" w14:textId="103C58AB" w:rsidR="00AC2947" w:rsidRPr="00AC2947" w:rsidRDefault="00AC2947">
      <w:pPr>
        <w:rPr>
          <w:rFonts w:ascii="Calibri" w:hAnsi="Calibri" w:cs="Calibri"/>
          <w:sz w:val="24"/>
          <w:szCs w:val="24"/>
        </w:rPr>
      </w:pPr>
      <w:r w:rsidRPr="00AC2947">
        <w:rPr>
          <w:rFonts w:ascii="Calibri" w:hAnsi="Calibri" w:cs="Calibri"/>
          <w:sz w:val="24"/>
          <w:szCs w:val="24"/>
        </w:rPr>
        <w:t>Stav:</w:t>
      </w:r>
      <w:r w:rsidR="00D9249C">
        <w:rPr>
          <w:rFonts w:ascii="Calibri" w:hAnsi="Calibri" w:cs="Calibri"/>
          <w:sz w:val="24"/>
          <w:szCs w:val="24"/>
        </w:rPr>
        <w:t xml:space="preserve"> po 15.5.2023 zahájení stavby</w:t>
      </w:r>
    </w:p>
    <w:p w14:paraId="29B4D564" w14:textId="350B7CD2" w:rsidR="00AC2947" w:rsidRPr="00AC2947" w:rsidRDefault="00AC2947">
      <w:pPr>
        <w:rPr>
          <w:rFonts w:ascii="Calibri" w:hAnsi="Calibri" w:cs="Calibri"/>
          <w:sz w:val="24"/>
          <w:szCs w:val="24"/>
        </w:rPr>
      </w:pPr>
      <w:r w:rsidRPr="00AC2947">
        <w:rPr>
          <w:rFonts w:ascii="Calibri" w:hAnsi="Calibri" w:cs="Calibri"/>
          <w:sz w:val="24"/>
          <w:szCs w:val="24"/>
        </w:rPr>
        <w:t>Termín dokončení:</w:t>
      </w:r>
      <w:r w:rsidR="00D9249C">
        <w:rPr>
          <w:rFonts w:ascii="Calibri" w:hAnsi="Calibri" w:cs="Calibri"/>
          <w:sz w:val="24"/>
          <w:szCs w:val="24"/>
        </w:rPr>
        <w:t xml:space="preserve"> 30.9.2023</w:t>
      </w:r>
    </w:p>
    <w:p w14:paraId="17FA44D9" w14:textId="37F6AA95" w:rsidR="00D9249C" w:rsidRDefault="00AC2947" w:rsidP="00D9249C">
      <w:pPr>
        <w:pStyle w:val="Default"/>
        <w:rPr>
          <w:sz w:val="23"/>
          <w:szCs w:val="23"/>
        </w:rPr>
      </w:pPr>
      <w:proofErr w:type="gramStart"/>
      <w:r w:rsidRPr="00AC2947">
        <w:rPr>
          <w:rFonts w:ascii="Calibri" w:hAnsi="Calibri" w:cs="Calibri"/>
        </w:rPr>
        <w:t>Zhotovitel:</w:t>
      </w:r>
      <w:r w:rsidR="00D9249C">
        <w:rPr>
          <w:rFonts w:ascii="Calibri" w:hAnsi="Calibri" w:cs="Calibri"/>
        </w:rPr>
        <w:t xml:space="preserve"> </w:t>
      </w:r>
      <w:r w:rsidR="00D9249C">
        <w:t xml:space="preserve"> </w:t>
      </w:r>
      <w:r w:rsidR="00D9249C">
        <w:rPr>
          <w:b/>
          <w:bCs/>
          <w:sz w:val="23"/>
          <w:szCs w:val="23"/>
        </w:rPr>
        <w:t>Silnice</w:t>
      </w:r>
      <w:proofErr w:type="gramEnd"/>
      <w:r w:rsidR="00D9249C">
        <w:rPr>
          <w:b/>
          <w:bCs/>
          <w:sz w:val="23"/>
          <w:szCs w:val="23"/>
        </w:rPr>
        <w:t xml:space="preserve"> Svoboda a.s. </w:t>
      </w:r>
    </w:p>
    <w:p w14:paraId="0DFF3BFD" w14:textId="33B33402" w:rsidR="00AC2947" w:rsidRPr="00AC2947" w:rsidRDefault="00D9249C" w:rsidP="00D9249C">
      <w:pPr>
        <w:rPr>
          <w:rFonts w:ascii="Calibri" w:hAnsi="Calibri" w:cs="Calibri"/>
          <w:sz w:val="24"/>
          <w:szCs w:val="24"/>
        </w:rPr>
      </w:pPr>
      <w:r>
        <w:rPr>
          <w:sz w:val="23"/>
          <w:szCs w:val="23"/>
        </w:rPr>
        <w:t xml:space="preserve">                      Sídlo: Jetřichov 164, 549 83 Jetřichov</w:t>
      </w:r>
    </w:p>
    <w:p w14:paraId="23B20E65" w14:textId="6A36A12B" w:rsidR="00AC2947" w:rsidRPr="00AC2947" w:rsidRDefault="00AC2947">
      <w:pPr>
        <w:rPr>
          <w:rFonts w:ascii="Calibri" w:hAnsi="Calibri" w:cs="Calibri"/>
          <w:sz w:val="24"/>
          <w:szCs w:val="24"/>
        </w:rPr>
      </w:pPr>
      <w:r w:rsidRPr="00AC2947">
        <w:rPr>
          <w:rFonts w:ascii="Calibri" w:hAnsi="Calibri" w:cs="Calibri"/>
          <w:sz w:val="24"/>
          <w:szCs w:val="24"/>
        </w:rPr>
        <w:t xml:space="preserve">Cena dle </w:t>
      </w:r>
      <w:proofErr w:type="spellStart"/>
      <w:r w:rsidRPr="00AC2947">
        <w:rPr>
          <w:rFonts w:ascii="Calibri" w:hAnsi="Calibri" w:cs="Calibri"/>
          <w:sz w:val="24"/>
          <w:szCs w:val="24"/>
        </w:rPr>
        <w:t>SoD</w:t>
      </w:r>
      <w:proofErr w:type="spellEnd"/>
      <w:r w:rsidRPr="00AC2947">
        <w:rPr>
          <w:rFonts w:ascii="Calibri" w:hAnsi="Calibri" w:cs="Calibri"/>
          <w:sz w:val="24"/>
          <w:szCs w:val="24"/>
        </w:rPr>
        <w:t>:</w:t>
      </w:r>
    </w:p>
    <w:p w14:paraId="4CD1CFE1" w14:textId="49DE1F4B" w:rsidR="00AC2947" w:rsidRPr="00AC2947" w:rsidRDefault="00AC2947">
      <w:pPr>
        <w:rPr>
          <w:rFonts w:ascii="Calibri" w:hAnsi="Calibri" w:cs="Calibri"/>
          <w:sz w:val="24"/>
          <w:szCs w:val="24"/>
        </w:rPr>
      </w:pPr>
      <w:r w:rsidRPr="00AC2947">
        <w:rPr>
          <w:rFonts w:ascii="Calibri" w:hAnsi="Calibri" w:cs="Calibri"/>
          <w:sz w:val="24"/>
          <w:szCs w:val="24"/>
        </w:rPr>
        <w:t>Skutečná cena:</w:t>
      </w:r>
    </w:p>
    <w:p w14:paraId="6963677F" w14:textId="54F34BA0" w:rsidR="00AC2947" w:rsidRDefault="00AC2947">
      <w:pPr>
        <w:rPr>
          <w:rFonts w:ascii="Calibri" w:hAnsi="Calibri" w:cs="Calibri"/>
          <w:sz w:val="24"/>
          <w:szCs w:val="24"/>
        </w:rPr>
      </w:pPr>
      <w:r w:rsidRPr="00AC2947">
        <w:rPr>
          <w:rFonts w:ascii="Calibri" w:hAnsi="Calibri" w:cs="Calibri"/>
          <w:sz w:val="24"/>
          <w:szCs w:val="24"/>
        </w:rPr>
        <w:t>Foto:</w:t>
      </w:r>
    </w:p>
    <w:p w14:paraId="0F03C7E1" w14:textId="77777777" w:rsidR="001110DA" w:rsidRDefault="001110DA">
      <w:pPr>
        <w:rPr>
          <w:rFonts w:ascii="Calibri" w:hAnsi="Calibri" w:cs="Calibri"/>
          <w:sz w:val="24"/>
          <w:szCs w:val="24"/>
        </w:rPr>
      </w:pPr>
    </w:p>
    <w:p w14:paraId="6D73B99B" w14:textId="000BE090" w:rsidR="001110DA" w:rsidRPr="00AC2947" w:rsidRDefault="00405268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object w:dxaOrig="1540" w:dyaOrig="997" w14:anchorId="62B2B1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7.25pt;height:49.5pt" o:ole="">
            <v:imagedata r:id="rId4" o:title=""/>
          </v:shape>
          <o:OLEObject Type="Embed" ProgID="Acrobat.Document.DC" ShapeID="_x0000_i1029" DrawAspect="Icon" ObjectID="_1745231301" r:id="rId5"/>
        </w:object>
      </w:r>
      <w:r w:rsidR="001110DA">
        <w:rPr>
          <w:rFonts w:ascii="Calibri" w:hAnsi="Calibri" w:cs="Calibri"/>
          <w:sz w:val="24"/>
          <w:szCs w:val="24"/>
        </w:rPr>
        <w:object w:dxaOrig="1540" w:dyaOrig="997" w14:anchorId="0DB90A19">
          <v:shape id="_x0000_i1025" type="#_x0000_t75" style="width:77.25pt;height:49.5pt" o:ole="">
            <v:imagedata r:id="rId6" o:title=""/>
          </v:shape>
          <o:OLEObject Type="Embed" ProgID="Acrobat.Document.DC" ShapeID="_x0000_i1025" DrawAspect="Icon" ObjectID="_1745231302" r:id="rId7"/>
        </w:object>
      </w:r>
      <w:r w:rsidR="001110DA">
        <w:rPr>
          <w:rFonts w:ascii="Calibri" w:hAnsi="Calibri" w:cs="Calibri"/>
          <w:sz w:val="24"/>
          <w:szCs w:val="24"/>
        </w:rPr>
        <w:object w:dxaOrig="1540" w:dyaOrig="997" w14:anchorId="5DF759E6">
          <v:shape id="_x0000_i1026" type="#_x0000_t75" style="width:77.25pt;height:49.5pt" o:ole="">
            <v:imagedata r:id="rId8" o:title=""/>
          </v:shape>
          <o:OLEObject Type="Embed" ProgID="Acrobat.Document.DC" ShapeID="_x0000_i1026" DrawAspect="Icon" ObjectID="_1745231303" r:id="rId9"/>
        </w:object>
      </w:r>
      <w:r w:rsidR="001110DA">
        <w:rPr>
          <w:rFonts w:ascii="Calibri" w:hAnsi="Calibri" w:cs="Calibri"/>
          <w:sz w:val="24"/>
          <w:szCs w:val="24"/>
        </w:rPr>
        <w:object w:dxaOrig="1540" w:dyaOrig="997" w14:anchorId="1AD424A2">
          <v:shape id="_x0000_i1027" type="#_x0000_t75" style="width:77.25pt;height:49.5pt" o:ole="">
            <v:imagedata r:id="rId10" o:title=""/>
          </v:shape>
          <o:OLEObject Type="Embed" ProgID="Acrobat.Document.DC" ShapeID="_x0000_i1027" DrawAspect="Icon" ObjectID="_1745231304" r:id="rId11"/>
        </w:object>
      </w:r>
      <w:r w:rsidR="001110DA">
        <w:rPr>
          <w:rFonts w:ascii="Calibri" w:hAnsi="Calibri" w:cs="Calibri"/>
          <w:sz w:val="24"/>
          <w:szCs w:val="24"/>
        </w:rPr>
        <w:object w:dxaOrig="1540" w:dyaOrig="997" w14:anchorId="3AE6B54C">
          <v:shape id="_x0000_i1028" type="#_x0000_t75" style="width:77.25pt;height:49.5pt" o:ole="">
            <v:imagedata r:id="rId12" o:title=""/>
          </v:shape>
          <o:OLEObject Type="Embed" ProgID="Acrobat.Document.DC" ShapeID="_x0000_i1028" DrawAspect="Icon" ObjectID="_1745231305" r:id="rId13"/>
        </w:object>
      </w:r>
    </w:p>
    <w:sectPr w:rsidR="001110DA" w:rsidRPr="00AC29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947"/>
    <w:rsid w:val="001110DA"/>
    <w:rsid w:val="00405268"/>
    <w:rsid w:val="00A92BA2"/>
    <w:rsid w:val="00AC2947"/>
    <w:rsid w:val="00D92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3AEB7B6"/>
  <w15:chartTrackingRefBased/>
  <w15:docId w15:val="{7335E072-BFD7-4FA1-A0E3-C1D376133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D924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58</Words>
  <Characters>347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Markéta</dc:creator>
  <cp:keywords/>
  <dc:description/>
  <cp:lastModifiedBy>Energo 1</cp:lastModifiedBy>
  <cp:revision>5</cp:revision>
  <dcterms:created xsi:type="dcterms:W3CDTF">2023-01-08T10:17:00Z</dcterms:created>
  <dcterms:modified xsi:type="dcterms:W3CDTF">2023-05-10T11:42:00Z</dcterms:modified>
</cp:coreProperties>
</file>