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C7A5" w14:textId="77777777" w:rsidR="00F97A06" w:rsidRDefault="000E0A76">
      <w:r w:rsidRPr="00F97A06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6974ACB" wp14:editId="451CF8C1">
            <wp:simplePos x="0" y="0"/>
            <wp:positionH relativeFrom="margin">
              <wp:align>left</wp:align>
            </wp:positionH>
            <wp:positionV relativeFrom="margin">
              <wp:posOffset>152400</wp:posOffset>
            </wp:positionV>
            <wp:extent cx="504825" cy="581025"/>
            <wp:effectExtent l="0" t="0" r="9525" b="9525"/>
            <wp:wrapSquare wrapText="bothSides"/>
            <wp:docPr id="1" name="fbox_content_img" descr="http://www.meu-police.cz/images/stories/images/znak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ox_content_img" descr="http://www.meu-police.cz/images/stories/images/znak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70F1F6" w14:textId="77777777" w:rsidR="00F97A06" w:rsidRPr="00F97A06" w:rsidRDefault="00F97A06" w:rsidP="00F97A06">
      <w:pPr>
        <w:rPr>
          <w:sz w:val="28"/>
          <w:szCs w:val="28"/>
        </w:rPr>
      </w:pPr>
      <w:r w:rsidRPr="00F97A06">
        <w:t xml:space="preserve">        </w:t>
      </w:r>
      <w:r w:rsidRPr="00F97A06">
        <w:rPr>
          <w:sz w:val="28"/>
          <w:szCs w:val="28"/>
        </w:rPr>
        <w:t xml:space="preserve">Město Police nad Metují </w:t>
      </w:r>
    </w:p>
    <w:p w14:paraId="09FF4F39" w14:textId="68DF9C98" w:rsidR="00F97A06" w:rsidRPr="00F97A06" w:rsidRDefault="000E0A76" w:rsidP="000E0A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bookmarkStart w:id="0" w:name="_Hlk57719214"/>
      <w:r w:rsidR="00F97A06" w:rsidRPr="00F97A06">
        <w:rPr>
          <w:b/>
          <w:sz w:val="28"/>
          <w:szCs w:val="28"/>
        </w:rPr>
        <w:t>Pravidla roz</w:t>
      </w:r>
      <w:r w:rsidR="00DA30E1">
        <w:rPr>
          <w:b/>
          <w:sz w:val="28"/>
          <w:szCs w:val="28"/>
        </w:rPr>
        <w:t>počtového provizoria na rok 20</w:t>
      </w:r>
      <w:r w:rsidR="006A781C">
        <w:rPr>
          <w:b/>
          <w:sz w:val="28"/>
          <w:szCs w:val="28"/>
        </w:rPr>
        <w:t>2</w:t>
      </w:r>
      <w:r w:rsidR="00B5371A">
        <w:rPr>
          <w:b/>
          <w:sz w:val="28"/>
          <w:szCs w:val="28"/>
        </w:rPr>
        <w:t>1</w:t>
      </w:r>
      <w:bookmarkEnd w:id="0"/>
    </w:p>
    <w:p w14:paraId="228F03EB" w14:textId="77777777" w:rsidR="00F97A06" w:rsidRDefault="00F97A06"/>
    <w:p w14:paraId="6396096A" w14:textId="77777777" w:rsidR="00F97A06" w:rsidRDefault="00F97A06"/>
    <w:p w14:paraId="0DF40672" w14:textId="77777777" w:rsidR="00F97A06" w:rsidRDefault="00F97A06">
      <w:bookmarkStart w:id="1" w:name="_Hlk57718880"/>
      <w:r>
        <w:t>1. Město hradí výdaje na zabezpečení provozu městského úřadu a města, přičemž dbá na hospodárnost a efektivní vynakládání rozpočtových prostředků</w:t>
      </w:r>
    </w:p>
    <w:p w14:paraId="65A7FC35" w14:textId="77777777" w:rsidR="00C01F2A" w:rsidRDefault="004F417D">
      <w:r>
        <w:t xml:space="preserve">2. Město hradí závazky vyplývající z již uzavřených </w:t>
      </w:r>
      <w:r w:rsidR="000831FC">
        <w:t xml:space="preserve"> </w:t>
      </w:r>
      <w:r>
        <w:t>smluv</w:t>
      </w:r>
      <w:r w:rsidR="0093605C">
        <w:t>ních vztahů</w:t>
      </w:r>
    </w:p>
    <w:p w14:paraId="78837151" w14:textId="77777777" w:rsidR="00184E0F" w:rsidRDefault="006A781C">
      <w:r>
        <w:t>3</w:t>
      </w:r>
      <w:r w:rsidR="008749CE">
        <w:t>.</w:t>
      </w:r>
      <w:r w:rsidR="00184E0F">
        <w:t xml:space="preserve"> Město poskytuje příspěvky vlastním příspěvkovým organizacím</w:t>
      </w:r>
    </w:p>
    <w:p w14:paraId="659F1820" w14:textId="77777777" w:rsidR="0093605C" w:rsidRDefault="006A781C">
      <w:r>
        <w:t>4</w:t>
      </w:r>
      <w:r w:rsidR="004F417D">
        <w:t>. Město hradí výdaje na p</w:t>
      </w:r>
      <w:r w:rsidR="0093605C">
        <w:t xml:space="preserve">rojektovou přípravu </w:t>
      </w:r>
      <w:r w:rsidR="004F417D">
        <w:t xml:space="preserve"> akcí </w:t>
      </w:r>
      <w:r w:rsidR="00FD5B88">
        <w:t>a organizaci výběrových řízení</w:t>
      </w:r>
    </w:p>
    <w:p w14:paraId="236D6C74" w14:textId="77777777" w:rsidR="00B85EC1" w:rsidRDefault="00B85EC1" w:rsidP="00B85EC1"/>
    <w:p w14:paraId="37E6560A" w14:textId="77777777" w:rsidR="00B85EC1" w:rsidRDefault="00B85EC1" w:rsidP="00B85EC1">
      <w:r>
        <w:t xml:space="preserve">Ke krytí výdajů je město oprávněno čerpat revolvingový úvěr do schválené výše limitu 11 mil. Kč. </w:t>
      </w:r>
    </w:p>
    <w:bookmarkEnd w:id="1"/>
    <w:p w14:paraId="1A7F8471" w14:textId="77777777" w:rsidR="00B85EC1" w:rsidRDefault="00B85EC1"/>
    <w:p w14:paraId="2908AF7B" w14:textId="77777777" w:rsidR="00B85EC1" w:rsidRDefault="00B85EC1"/>
    <w:p w14:paraId="4D40BFA6" w14:textId="77777777" w:rsidR="0093605C" w:rsidRDefault="0093605C"/>
    <w:p w14:paraId="48052576" w14:textId="77777777" w:rsidR="004F417D" w:rsidRPr="004F417D" w:rsidRDefault="004F417D" w:rsidP="004F417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F417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Rozpočtové výdaje a příjmy uskutečněné v době rozpočtového provizoria se stávají příjmy a výdaji rozpočtu po jeho schválení /§ 13 zákona č. 250/2000 Sb. o rozpočtových pravidlech územních rozpočtů, ve znění pozdějších předpisů/ </w:t>
      </w:r>
    </w:p>
    <w:p w14:paraId="087AF7C3" w14:textId="77777777" w:rsidR="00F97A06" w:rsidRDefault="00F97A06"/>
    <w:p w14:paraId="707FA9C9" w14:textId="77777777" w:rsidR="004F417D" w:rsidRDefault="004F417D"/>
    <w:p w14:paraId="6CA17BD4" w14:textId="77777777" w:rsidR="004F417D" w:rsidRDefault="004F417D"/>
    <w:p w14:paraId="0A185EF1" w14:textId="77777777" w:rsidR="004F417D" w:rsidRDefault="004F417D"/>
    <w:p w14:paraId="63FEFED1" w14:textId="77777777" w:rsidR="004F417D" w:rsidRDefault="004F417D"/>
    <w:p w14:paraId="48828BC4" w14:textId="5B8117F7" w:rsidR="004F417D" w:rsidRDefault="004F417D">
      <w:r>
        <w:t xml:space="preserve">V Polici nad Metují dne </w:t>
      </w:r>
      <w:r w:rsidR="00C41164">
        <w:t>7. 12. 202</w:t>
      </w:r>
      <w:r w:rsidR="00172215">
        <w:t>0</w:t>
      </w:r>
    </w:p>
    <w:p w14:paraId="5338B0FF" w14:textId="77777777" w:rsidR="007202A3" w:rsidRDefault="007202A3"/>
    <w:p w14:paraId="40EB1BD3" w14:textId="333BA103" w:rsidR="007202A3" w:rsidRPr="007202A3" w:rsidRDefault="007202A3">
      <w:pPr>
        <w:rPr>
          <w:b/>
          <w:i/>
        </w:rPr>
      </w:pPr>
      <w:r w:rsidRPr="007202A3">
        <w:rPr>
          <w:b/>
          <w:i/>
        </w:rPr>
        <w:t xml:space="preserve">Schváleno zastupitelstvem města Police nad Metují dne </w:t>
      </w:r>
      <w:r w:rsidR="00C41164">
        <w:rPr>
          <w:b/>
          <w:i/>
        </w:rPr>
        <w:t>16. 12. 202</w:t>
      </w:r>
      <w:r w:rsidR="00172215">
        <w:rPr>
          <w:b/>
          <w:i/>
        </w:rPr>
        <w:t>0</w:t>
      </w:r>
      <w:r w:rsidR="000E0A76">
        <w:rPr>
          <w:b/>
          <w:i/>
        </w:rPr>
        <w:t xml:space="preserve">, usnesení číslo </w:t>
      </w:r>
      <w:r w:rsidR="00C41164">
        <w:rPr>
          <w:b/>
          <w:i/>
        </w:rPr>
        <w:t>2/5ZM/2020</w:t>
      </w:r>
    </w:p>
    <w:sectPr w:rsidR="007202A3" w:rsidRPr="0072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6393D"/>
    <w:multiLevelType w:val="hybridMultilevel"/>
    <w:tmpl w:val="EFD6AA80"/>
    <w:lvl w:ilvl="0" w:tplc="BA303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63C1D"/>
    <w:multiLevelType w:val="hybridMultilevel"/>
    <w:tmpl w:val="DAD4A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09"/>
    <w:rsid w:val="00023F09"/>
    <w:rsid w:val="00050F92"/>
    <w:rsid w:val="000831FC"/>
    <w:rsid w:val="000E0A76"/>
    <w:rsid w:val="00172215"/>
    <w:rsid w:val="00184E0F"/>
    <w:rsid w:val="001A1D7C"/>
    <w:rsid w:val="001E6F73"/>
    <w:rsid w:val="002B11B7"/>
    <w:rsid w:val="002D24EF"/>
    <w:rsid w:val="003C6CC0"/>
    <w:rsid w:val="00411882"/>
    <w:rsid w:val="004B7F19"/>
    <w:rsid w:val="004F417D"/>
    <w:rsid w:val="0051246F"/>
    <w:rsid w:val="005456E3"/>
    <w:rsid w:val="00557F69"/>
    <w:rsid w:val="005E708A"/>
    <w:rsid w:val="006412B3"/>
    <w:rsid w:val="006A0582"/>
    <w:rsid w:val="006A781C"/>
    <w:rsid w:val="006E330E"/>
    <w:rsid w:val="007202A3"/>
    <w:rsid w:val="008749CE"/>
    <w:rsid w:val="0093605C"/>
    <w:rsid w:val="00A57CA7"/>
    <w:rsid w:val="00B5371A"/>
    <w:rsid w:val="00B85EC1"/>
    <w:rsid w:val="00C01F2A"/>
    <w:rsid w:val="00C41164"/>
    <w:rsid w:val="00C86C28"/>
    <w:rsid w:val="00CD0652"/>
    <w:rsid w:val="00DA30E1"/>
    <w:rsid w:val="00E16672"/>
    <w:rsid w:val="00E7784D"/>
    <w:rsid w:val="00F96DAC"/>
    <w:rsid w:val="00F97A06"/>
    <w:rsid w:val="00F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D9FB"/>
  <w15:docId w15:val="{79DADFC2-108B-4344-9374-C5080E97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A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meu-police.cz/images/stories/images/znak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javascript:void(null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Ištoková Helena Ing</dc:creator>
  <cp:lastModifiedBy>Hlaváčková Jana</cp:lastModifiedBy>
  <cp:revision>5</cp:revision>
  <cp:lastPrinted>2017-12-20T12:49:00Z</cp:lastPrinted>
  <dcterms:created xsi:type="dcterms:W3CDTF">2020-12-01T11:39:00Z</dcterms:created>
  <dcterms:modified xsi:type="dcterms:W3CDTF">2021-10-21T10:11:00Z</dcterms:modified>
</cp:coreProperties>
</file>