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13FE" w14:textId="6A804769" w:rsidR="007F0E51" w:rsidRPr="007F0E51" w:rsidRDefault="007F0E51" w:rsidP="007F0E51">
      <w:pPr>
        <w:jc w:val="center"/>
      </w:pPr>
      <w:r w:rsidRPr="007F0E51">
        <w:rPr>
          <w:b/>
          <w:bCs/>
        </w:rPr>
        <w:t>POSKYTNUTÍ DOTACE Z DOTAČNÍHO FONDU KRÁLOVÉHRADECKÉHO KRAJE</w:t>
      </w:r>
    </w:p>
    <w:p w14:paraId="45DBBADC" w14:textId="75735C2D" w:rsidR="007F0E51" w:rsidRPr="007F0E51" w:rsidRDefault="007F0E51" w:rsidP="007F0E51">
      <w:pPr>
        <w:jc w:val="center"/>
      </w:pPr>
      <w:r w:rsidRPr="007F0E51">
        <w:rPr>
          <w:b/>
          <w:bCs/>
        </w:rPr>
        <w:t>V ROCE 202</w:t>
      </w:r>
      <w:r w:rsidR="000305D5">
        <w:rPr>
          <w:b/>
          <w:bCs/>
        </w:rPr>
        <w:t>0</w:t>
      </w:r>
    </w:p>
    <w:p w14:paraId="199C5D9F" w14:textId="6589EC7F" w:rsidR="007F0E51" w:rsidRPr="007F0E51" w:rsidRDefault="007F0E51" w:rsidP="007F0E51">
      <w:r w:rsidRPr="007F0E51">
        <w:t>V roce 202</w:t>
      </w:r>
      <w:r w:rsidR="000305D5">
        <w:t>0</w:t>
      </w:r>
      <w:r w:rsidRPr="007F0E51">
        <w:t> Město Police nad Metují obdrželo z dotačního fondu Královéhradeckého kraje dotac</w:t>
      </w:r>
      <w:r w:rsidR="0002168A">
        <w:t>e</w:t>
      </w:r>
      <w:r w:rsidRPr="007F0E51">
        <w:t xml:space="preserve"> v celkové částce </w:t>
      </w:r>
      <w:r w:rsidR="000305D5">
        <w:rPr>
          <w:b/>
          <w:bCs/>
        </w:rPr>
        <w:t>1 234 000</w:t>
      </w:r>
      <w:r w:rsidR="00FA4550">
        <w:rPr>
          <w:b/>
          <w:bCs/>
        </w:rPr>
        <w:t xml:space="preserve"> Kč.</w:t>
      </w:r>
    </w:p>
    <w:p w14:paraId="1EC04C1E" w14:textId="77777777" w:rsidR="007F0E51" w:rsidRPr="007F0E51" w:rsidRDefault="007F0E51" w:rsidP="007F0E51">
      <w:r w:rsidRPr="007F0E51">
        <w:t>Jednotlivé podpořené projekty jsou:</w:t>
      </w:r>
    </w:p>
    <w:tbl>
      <w:tblPr>
        <w:tblW w:w="828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3217"/>
      </w:tblGrid>
      <w:tr w:rsidR="007F0E51" w:rsidRPr="007F0E51" w14:paraId="778039A3" w14:textId="77777777" w:rsidTr="007F0E51">
        <w:trPr>
          <w:trHeight w:val="366"/>
          <w:tblCellSpacing w:w="7" w:type="dxa"/>
        </w:trPr>
        <w:tc>
          <w:tcPr>
            <w:tcW w:w="5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4ECF2" w14:textId="77777777" w:rsidR="007F0E51" w:rsidRPr="007F0E51" w:rsidRDefault="007F0E51" w:rsidP="007F0E51">
            <w:r w:rsidRPr="007F0E51">
              <w:rPr>
                <w:b/>
                <w:bCs/>
                <w:u w:val="single"/>
              </w:rPr>
              <w:t>Název projektu</w:t>
            </w: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2D5C8" w14:textId="77777777" w:rsidR="007F0E51" w:rsidRPr="007F0E51" w:rsidRDefault="007F0E51" w:rsidP="007F0E51">
            <w:r w:rsidRPr="007F0E51">
              <w:rPr>
                <w:b/>
                <w:bCs/>
                <w:u w:val="single"/>
              </w:rPr>
              <w:t> Obdržená dotace v Kč</w:t>
            </w:r>
          </w:p>
        </w:tc>
      </w:tr>
      <w:tr w:rsidR="007F0E51" w:rsidRPr="007F0E51" w14:paraId="480825B5" w14:textId="77777777" w:rsidTr="007F0E51">
        <w:trPr>
          <w:trHeight w:val="378"/>
          <w:tblCellSpacing w:w="7" w:type="dxa"/>
        </w:trPr>
        <w:tc>
          <w:tcPr>
            <w:tcW w:w="5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1635" w14:textId="1890DDBA" w:rsidR="007F0E51" w:rsidRPr="007F0E51" w:rsidRDefault="000305D5" w:rsidP="007F0E51">
            <w:r>
              <w:t xml:space="preserve">73. Polické divadelní hry a 200 </w:t>
            </w:r>
            <w:proofErr w:type="spellStart"/>
            <w:r>
              <w:t>lochotnického</w:t>
            </w:r>
            <w:proofErr w:type="spellEnd"/>
            <w:r>
              <w:t xml:space="preserve"> divadla v Polici n. M. (20KPG01-0054)</w:t>
            </w: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0A9A0" w14:textId="46ED5B0B" w:rsidR="007F0E51" w:rsidRPr="007F0E51" w:rsidRDefault="000305D5" w:rsidP="007F0E51">
            <w:r>
              <w:t>46 000</w:t>
            </w:r>
          </w:p>
        </w:tc>
      </w:tr>
      <w:tr w:rsidR="007F0E51" w:rsidRPr="007F0E51" w14:paraId="62CFCC50" w14:textId="77777777" w:rsidTr="007F0E51">
        <w:trPr>
          <w:trHeight w:val="378"/>
          <w:tblCellSpacing w:w="7" w:type="dxa"/>
        </w:trPr>
        <w:tc>
          <w:tcPr>
            <w:tcW w:w="5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6EA3" w14:textId="18B2E22B" w:rsidR="007F0E51" w:rsidRPr="007F0E51" w:rsidRDefault="000305D5" w:rsidP="007F0E51">
            <w:r>
              <w:t>Tvořivé dílny Muzeum papírových modelů v roce 2020 (20SMR03-0023)</w:t>
            </w: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053E9" w14:textId="368081C7" w:rsidR="007F0E51" w:rsidRPr="007F0E51" w:rsidRDefault="0002168A" w:rsidP="007F0E51">
            <w:r>
              <w:t>2</w:t>
            </w:r>
            <w:r w:rsidR="000305D5">
              <w:t>2</w:t>
            </w:r>
            <w:r>
              <w:t xml:space="preserve"> 000</w:t>
            </w:r>
          </w:p>
        </w:tc>
      </w:tr>
      <w:tr w:rsidR="007F0E51" w:rsidRPr="007F0E51" w14:paraId="67298740" w14:textId="77777777" w:rsidTr="007F0E51">
        <w:trPr>
          <w:trHeight w:val="610"/>
          <w:tblCellSpacing w:w="7" w:type="dxa"/>
        </w:trPr>
        <w:tc>
          <w:tcPr>
            <w:tcW w:w="5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6EAB7" w14:textId="3BB52F62" w:rsidR="007F0E51" w:rsidRPr="007F0E51" w:rsidRDefault="000305D5" w:rsidP="000305D5">
            <w:r>
              <w:t xml:space="preserve">Sál </w:t>
            </w:r>
            <w:proofErr w:type="spellStart"/>
            <w:r>
              <w:t>Rycharda</w:t>
            </w:r>
            <w:proofErr w:type="spellEnd"/>
            <w:r>
              <w:t xml:space="preserve"> Vaškovského v Muzeu papírových modelů (20KPG06-0019)</w:t>
            </w: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34DB8" w14:textId="07E06CAA" w:rsidR="007F0E51" w:rsidRPr="007F0E51" w:rsidRDefault="000305D5" w:rsidP="0002168A">
            <w:r>
              <w:t>101 000</w:t>
            </w:r>
          </w:p>
        </w:tc>
      </w:tr>
      <w:tr w:rsidR="0002168A" w:rsidRPr="007F0E51" w14:paraId="665B626F" w14:textId="77777777" w:rsidTr="007F0E51">
        <w:trPr>
          <w:trHeight w:val="610"/>
          <w:tblCellSpacing w:w="7" w:type="dxa"/>
        </w:trPr>
        <w:tc>
          <w:tcPr>
            <w:tcW w:w="5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82A71" w14:textId="0D25E6FF" w:rsidR="0002168A" w:rsidRDefault="000305D5" w:rsidP="0002168A">
            <w:r>
              <w:t>Oprava komunikace z </w:t>
            </w:r>
            <w:proofErr w:type="spellStart"/>
            <w:r>
              <w:t>Radešova</w:t>
            </w:r>
            <w:proofErr w:type="spellEnd"/>
            <w:r>
              <w:t xml:space="preserve"> na „</w:t>
            </w:r>
            <w:proofErr w:type="spellStart"/>
            <w:r>
              <w:t>Zákopanici</w:t>
            </w:r>
            <w:proofErr w:type="spellEnd"/>
            <w:r>
              <w:t>“ (20RRDU3-0014)</w:t>
            </w: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11B26" w14:textId="35F6B7D2" w:rsidR="0002168A" w:rsidRDefault="000305D5" w:rsidP="0002168A">
            <w:r>
              <w:t>819 000</w:t>
            </w:r>
          </w:p>
        </w:tc>
      </w:tr>
      <w:tr w:rsidR="000305D5" w:rsidRPr="007F0E51" w14:paraId="1D2A199C" w14:textId="77777777" w:rsidTr="007F0E51">
        <w:trPr>
          <w:trHeight w:val="610"/>
          <w:tblCellSpacing w:w="7" w:type="dxa"/>
        </w:trPr>
        <w:tc>
          <w:tcPr>
            <w:tcW w:w="5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E6504" w14:textId="496924B7" w:rsidR="000305D5" w:rsidRDefault="000305D5" w:rsidP="0002168A">
            <w:r>
              <w:t>Rozšíření a zkvalitnění služeb TIC Police nad Metují (20CG04-0030)</w:t>
            </w: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629B0" w14:textId="54444A91" w:rsidR="000305D5" w:rsidRDefault="000305D5" w:rsidP="0002168A">
            <w:r>
              <w:t>36 000</w:t>
            </w:r>
          </w:p>
        </w:tc>
      </w:tr>
    </w:tbl>
    <w:p w14:paraId="3F368262" w14:textId="77777777" w:rsidR="007F0E51" w:rsidRDefault="007F0E51" w:rsidP="007F0E51"/>
    <w:p w14:paraId="790A7494" w14:textId="4D5B44F1" w:rsidR="00FA4550" w:rsidRPr="007F0E51" w:rsidRDefault="000305D5" w:rsidP="007F0E51">
      <w:r w:rsidRPr="000305D5">
        <w:t>Dále Město Police nad Metují obdrželo dotaci na zabezpečení akceschopnosti jednotky SDH obce kategorie JPO II a na mzdové výdaje a zákonné pojistné člena  - zaměstnance vykonávajícího službu v jednotce SDH obce jako svoje zaměstnání v pracovním poměru ve výši 210 000,- Kč.</w:t>
      </w:r>
    </w:p>
    <w:p w14:paraId="2934C52A" w14:textId="210321A8" w:rsidR="007F0E51" w:rsidRPr="007F0E51" w:rsidRDefault="007F0E51" w:rsidP="007F0E51">
      <w:r w:rsidRPr="007F0E51">
        <w:rPr>
          <w:noProof/>
        </w:rPr>
        <mc:AlternateContent>
          <mc:Choice Requires="wps">
            <w:drawing>
              <wp:inline distT="0" distB="0" distL="0" distR="0" wp14:anchorId="34860D98" wp14:editId="71A9FAB0">
                <wp:extent cx="304800" cy="304800"/>
                <wp:effectExtent l="0" t="0" r="0" b="0"/>
                <wp:docPr id="1678154040" name="Obdélník 4" descr="Logo KH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5771A" id="Obdélník 4" o:spid="_x0000_s1026" alt="Logo KH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2EF116" w14:textId="7BE5AC80" w:rsidR="007F0E51" w:rsidRPr="007F0E51" w:rsidRDefault="007F0E51" w:rsidP="007F0E51">
      <w:r w:rsidRPr="007F0E51">
        <w:rPr>
          <w:noProof/>
        </w:rPr>
        <w:drawing>
          <wp:inline distT="0" distB="0" distL="0" distR="0" wp14:anchorId="3517B2CC" wp14:editId="31BE3EE9">
            <wp:extent cx="5760720" cy="1842135"/>
            <wp:effectExtent l="0" t="0" r="0" b="5715"/>
            <wp:docPr id="2888951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951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6EBB" w14:textId="77777777" w:rsidR="00AA1DF8" w:rsidRDefault="00AA1DF8"/>
    <w:sectPr w:rsidR="00AA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51"/>
    <w:rsid w:val="0002168A"/>
    <w:rsid w:val="000305D5"/>
    <w:rsid w:val="00547E77"/>
    <w:rsid w:val="007F0E51"/>
    <w:rsid w:val="008A38E7"/>
    <w:rsid w:val="00AA1DF8"/>
    <w:rsid w:val="00CA31E9"/>
    <w:rsid w:val="00DA049D"/>
    <w:rsid w:val="00FA4550"/>
    <w:rsid w:val="00F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EBC3"/>
  <w15:chartTrackingRefBased/>
  <w15:docId w15:val="{1B5B84DE-20AB-4E11-A534-2D1DA59B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0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0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0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0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0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0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0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0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0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0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0E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0E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0E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0E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0E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0E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0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0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0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0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0E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0E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0E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0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0E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0E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Xenie Ing.</dc:creator>
  <cp:keywords/>
  <dc:description/>
  <cp:lastModifiedBy>Hambálková Xenie Ing.</cp:lastModifiedBy>
  <cp:revision>2</cp:revision>
  <dcterms:created xsi:type="dcterms:W3CDTF">2026-07-28T05:58:00Z</dcterms:created>
  <dcterms:modified xsi:type="dcterms:W3CDTF">2026-07-28T05:58:00Z</dcterms:modified>
</cp:coreProperties>
</file>